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08" w:rsidRDefault="00CF1C08" w:rsidP="00CF1C08">
      <w:pPr>
        <w:pStyle w:val="normal0"/>
        <w:spacing w:line="240" w:lineRule="auto"/>
        <w:jc w:val="center"/>
        <w:rPr>
          <w:rFonts w:ascii="Calibri" w:eastAsia="Calibri" w:hAnsi="Calibri" w:cs="Calibri"/>
          <w:b/>
        </w:rPr>
      </w:pPr>
      <w:r>
        <w:rPr>
          <w:rFonts w:ascii="Calibri" w:eastAsia="Calibri" w:hAnsi="Calibri" w:cs="Calibri"/>
          <w:b/>
        </w:rPr>
        <w:t>INSIGHTS OF STUDENTS TO THE CONTENT ‘WEB PAGE CREATION USING WEEBLY’ IN EMPOWERMENT TECHNOLOGIES</w:t>
      </w:r>
    </w:p>
    <w:p w:rsidR="00CF1C08" w:rsidRDefault="00CF1C08" w:rsidP="00CF1C08">
      <w:pPr>
        <w:pStyle w:val="normal0"/>
        <w:spacing w:line="240" w:lineRule="auto"/>
        <w:jc w:val="center"/>
        <w:rPr>
          <w:rFonts w:ascii="Calibri" w:eastAsia="Calibri" w:hAnsi="Calibri" w:cs="Calibri"/>
          <w:b/>
        </w:rPr>
      </w:pPr>
      <w:r>
        <w:rPr>
          <w:rFonts w:ascii="Calibri" w:eastAsia="Calibri" w:hAnsi="Calibri" w:cs="Calibri"/>
          <w:b/>
        </w:rPr>
        <w:t xml:space="preserve"> </w:t>
      </w:r>
    </w:p>
    <w:p w:rsidR="00CF1C08" w:rsidRDefault="00CF1C08" w:rsidP="00CF1C08">
      <w:pPr>
        <w:pStyle w:val="normal0"/>
        <w:spacing w:line="240" w:lineRule="auto"/>
        <w:jc w:val="center"/>
        <w:rPr>
          <w:rFonts w:ascii="Calibri" w:eastAsia="Calibri" w:hAnsi="Calibri" w:cs="Calibri"/>
          <w:b/>
        </w:rPr>
      </w:pPr>
      <w:r>
        <w:rPr>
          <w:rFonts w:ascii="Calibri" w:eastAsia="Calibri" w:hAnsi="Calibri" w:cs="Calibri"/>
          <w:b/>
          <w:vertAlign w:val="superscript"/>
        </w:rPr>
        <w:t>1</w:t>
      </w:r>
      <w:hyperlink r:id="rId4">
        <w:r>
          <w:rPr>
            <w:rFonts w:ascii="Calibri" w:eastAsia="Calibri" w:hAnsi="Calibri" w:cs="Calibri"/>
            <w:b/>
            <w:color w:val="1155CC"/>
            <w:u w:val="single"/>
          </w:rPr>
          <w:t xml:space="preserve">George P. </w:t>
        </w:r>
        <w:proofErr w:type="spellStart"/>
        <w:r>
          <w:rPr>
            <w:rFonts w:ascii="Calibri" w:eastAsia="Calibri" w:hAnsi="Calibri" w:cs="Calibri"/>
            <w:b/>
            <w:color w:val="1155CC"/>
            <w:u w:val="single"/>
          </w:rPr>
          <w:t>Lumayag</w:t>
        </w:r>
        <w:proofErr w:type="spellEnd"/>
      </w:hyperlink>
      <w:r>
        <w:rPr>
          <w:rFonts w:ascii="Calibri" w:eastAsia="Calibri" w:hAnsi="Calibri" w:cs="Calibri"/>
          <w:b/>
        </w:rPr>
        <w:t xml:space="preserve">, </w:t>
      </w:r>
      <w:r w:rsidRPr="00765B6A">
        <w:rPr>
          <w:rFonts w:ascii="Calibri" w:eastAsia="Calibri" w:hAnsi="Calibri" w:cs="Calibri"/>
          <w:b/>
          <w:vertAlign w:val="superscript"/>
        </w:rPr>
        <w:t>2</w:t>
      </w:r>
      <w:r>
        <w:rPr>
          <w:rFonts w:ascii="Calibri" w:eastAsia="Calibri" w:hAnsi="Calibri" w:cs="Calibri"/>
          <w:b/>
        </w:rPr>
        <w:t xml:space="preserve">Roger D. </w:t>
      </w:r>
      <w:proofErr w:type="spellStart"/>
      <w:r>
        <w:rPr>
          <w:rFonts w:ascii="Calibri" w:eastAsia="Calibri" w:hAnsi="Calibri" w:cs="Calibri"/>
          <w:b/>
        </w:rPr>
        <w:t>Banogbanog</w:t>
      </w:r>
      <w:proofErr w:type="spellEnd"/>
      <w:r>
        <w:rPr>
          <w:rFonts w:ascii="Calibri" w:eastAsia="Calibri" w:hAnsi="Calibri" w:cs="Calibri"/>
          <w:b/>
        </w:rPr>
        <w:t xml:space="preserve">, and </w:t>
      </w:r>
      <w:r>
        <w:rPr>
          <w:rFonts w:ascii="Calibri" w:eastAsia="Calibri" w:hAnsi="Calibri" w:cs="Calibri"/>
          <w:b/>
          <w:vertAlign w:val="superscript"/>
        </w:rPr>
        <w:t>3</w:t>
      </w:r>
      <w:hyperlink r:id="rId5">
        <w:r>
          <w:rPr>
            <w:rFonts w:ascii="Calibri" w:eastAsia="Calibri" w:hAnsi="Calibri" w:cs="Calibri"/>
            <w:b/>
            <w:color w:val="1155CC"/>
            <w:u w:val="single"/>
          </w:rPr>
          <w:t xml:space="preserve">Eduardo M. </w:t>
        </w:r>
        <w:proofErr w:type="spellStart"/>
        <w:r>
          <w:rPr>
            <w:rFonts w:ascii="Calibri" w:eastAsia="Calibri" w:hAnsi="Calibri" w:cs="Calibri"/>
            <w:b/>
            <w:color w:val="1155CC"/>
            <w:u w:val="single"/>
          </w:rPr>
          <w:t>Lumayag</w:t>
        </w:r>
        <w:proofErr w:type="spellEnd"/>
        <w:r>
          <w:rPr>
            <w:rFonts w:ascii="Calibri" w:eastAsia="Calibri" w:hAnsi="Calibri" w:cs="Calibri"/>
            <w:b/>
            <w:color w:val="1155CC"/>
            <w:u w:val="single"/>
          </w:rPr>
          <w:t>, Ed. D.</w:t>
        </w:r>
      </w:hyperlink>
    </w:p>
    <w:p w:rsidR="00CF1C08" w:rsidRDefault="00CF1C08" w:rsidP="00CF1C08">
      <w:pPr>
        <w:pStyle w:val="normal0"/>
        <w:spacing w:line="240" w:lineRule="auto"/>
        <w:jc w:val="center"/>
        <w:rPr>
          <w:rFonts w:ascii="Calibri" w:eastAsia="Calibri" w:hAnsi="Calibri" w:cs="Calibri"/>
          <w:b/>
        </w:rPr>
      </w:pPr>
      <w:r>
        <w:rPr>
          <w:rFonts w:ascii="Calibri" w:eastAsia="Calibri" w:hAnsi="Calibri" w:cs="Calibri"/>
          <w:b/>
        </w:rPr>
        <w:t>Corresponding authors: @</w:t>
      </w:r>
      <w:hyperlink r:id="rId6">
        <w:r>
          <w:rPr>
            <w:rFonts w:ascii="Calibri" w:eastAsia="Calibri" w:hAnsi="Calibri" w:cs="Calibri"/>
            <w:b/>
          </w:rPr>
          <w:t xml:space="preserve"> </w:t>
        </w:r>
      </w:hyperlink>
      <w:hyperlink r:id="rId7">
        <w:r>
          <w:rPr>
            <w:rFonts w:ascii="Calibri" w:eastAsia="Calibri" w:hAnsi="Calibri" w:cs="Calibri"/>
            <w:b/>
            <w:color w:val="1155CC"/>
            <w:u w:val="single"/>
          </w:rPr>
          <w:t>https://georgelumayag.weebly.com</w:t>
        </w:r>
      </w:hyperlink>
      <w:r>
        <w:rPr>
          <w:rFonts w:ascii="Calibri" w:eastAsia="Calibri" w:hAnsi="Calibri" w:cs="Calibri"/>
          <w:b/>
        </w:rPr>
        <w:t xml:space="preserve">/ </w:t>
      </w:r>
      <w:hyperlink r:id="rId8" w:history="1">
        <w:r w:rsidRPr="00FA2971">
          <w:rPr>
            <w:rStyle w:val="Hyperlink"/>
            <w:rFonts w:ascii="Calibri" w:eastAsia="Calibri" w:hAnsi="Calibri" w:cs="Calibri"/>
            <w:b/>
          </w:rPr>
          <w:t>george.lumayag@deped.gov.ph/</w:t>
        </w:r>
      </w:hyperlink>
      <w:r>
        <w:rPr>
          <w:rFonts w:ascii="Calibri" w:eastAsia="Calibri" w:hAnsi="Calibri" w:cs="Calibri"/>
          <w:b/>
        </w:rPr>
        <w:t xml:space="preserve">,  </w:t>
      </w:r>
      <w:hyperlink r:id="rId9" w:history="1">
        <w:r w:rsidRPr="00765B6A">
          <w:rPr>
            <w:rStyle w:val="Hyperlink"/>
            <w:rFonts w:asciiTheme="majorHAnsi" w:hAnsiTheme="majorHAnsi" w:cstheme="majorHAnsi"/>
            <w:b/>
          </w:rPr>
          <w:t>http://dnhs6022.weebly.com/</w:t>
        </w:r>
      </w:hyperlink>
    </w:p>
    <w:p w:rsidR="00CF1C08" w:rsidRDefault="00CF1C08" w:rsidP="00CF1C08">
      <w:pPr>
        <w:pStyle w:val="normal0"/>
        <w:spacing w:line="240" w:lineRule="auto"/>
        <w:jc w:val="center"/>
        <w:rPr>
          <w:rFonts w:ascii="Calibri" w:eastAsia="Calibri" w:hAnsi="Calibri" w:cs="Calibri"/>
          <w:b/>
        </w:rPr>
      </w:pPr>
      <w:hyperlink r:id="rId10">
        <w:r>
          <w:rPr>
            <w:rFonts w:ascii="Calibri" w:eastAsia="Calibri" w:hAnsi="Calibri" w:cs="Calibri"/>
            <w:b/>
            <w:color w:val="1155CC"/>
            <w:u w:val="single"/>
          </w:rPr>
          <w:t>http://dalaguetesecondaryschools.weebly.com/</w:t>
        </w:r>
      </w:hyperlink>
      <w:r>
        <w:rPr>
          <w:rFonts w:ascii="Calibri" w:eastAsia="Calibri" w:hAnsi="Calibri" w:cs="Calibri"/>
          <w:b/>
        </w:rPr>
        <w:t>, 09213964825, 4840051</w:t>
      </w:r>
    </w:p>
    <w:p w:rsidR="00CF1C08" w:rsidRDefault="00CF1C08" w:rsidP="00CF1C08">
      <w:pPr>
        <w:pStyle w:val="normal0"/>
        <w:jc w:val="center"/>
        <w:rPr>
          <w:rFonts w:ascii="Calibri" w:eastAsia="Calibri" w:hAnsi="Calibri" w:cs="Calibri"/>
          <w:b/>
        </w:rPr>
      </w:pPr>
      <w:r>
        <w:rPr>
          <w:rFonts w:ascii="Calibri" w:eastAsia="Calibri" w:hAnsi="Calibri" w:cs="Calibri"/>
          <w:b/>
          <w:vertAlign w:val="superscript"/>
        </w:rPr>
        <w:t>1</w:t>
      </w:r>
      <w:r>
        <w:rPr>
          <w:rFonts w:ascii="Calibri" w:eastAsia="Calibri" w:hAnsi="Calibri" w:cs="Calibri"/>
          <w:b/>
        </w:rPr>
        <w:t xml:space="preserve">Secondary School Teacher III, Dalaguete NHS, </w:t>
      </w:r>
      <w:proofErr w:type="spellStart"/>
      <w:r>
        <w:rPr>
          <w:rFonts w:ascii="Calibri" w:eastAsia="Calibri" w:hAnsi="Calibri" w:cs="Calibri"/>
          <w:b/>
        </w:rPr>
        <w:t>Poblacion</w:t>
      </w:r>
      <w:proofErr w:type="spellEnd"/>
      <w:r>
        <w:rPr>
          <w:rFonts w:ascii="Calibri" w:eastAsia="Calibri" w:hAnsi="Calibri" w:cs="Calibri"/>
          <w:b/>
        </w:rPr>
        <w:t>, Dalaguete, Cebu;</w:t>
      </w:r>
    </w:p>
    <w:p w:rsidR="00CF1C08" w:rsidRDefault="00CF1C08" w:rsidP="00CF1C08">
      <w:pPr>
        <w:pStyle w:val="normal0"/>
        <w:jc w:val="center"/>
        <w:rPr>
          <w:rFonts w:ascii="Calibri" w:eastAsia="Calibri" w:hAnsi="Calibri" w:cs="Calibri"/>
          <w:b/>
        </w:rPr>
      </w:pPr>
      <w:r w:rsidRPr="00765B6A">
        <w:rPr>
          <w:rFonts w:ascii="Calibri" w:eastAsia="Calibri" w:hAnsi="Calibri" w:cs="Calibri"/>
          <w:b/>
          <w:vertAlign w:val="superscript"/>
        </w:rPr>
        <w:t>2</w:t>
      </w:r>
      <w:r>
        <w:rPr>
          <w:rFonts w:ascii="Calibri" w:eastAsia="Calibri" w:hAnsi="Calibri" w:cs="Calibri"/>
          <w:b/>
        </w:rPr>
        <w:t>Principal IV, Dalaguete National High School,</w:t>
      </w:r>
    </w:p>
    <w:p w:rsidR="00CF1C08" w:rsidRDefault="00CF1C08" w:rsidP="00CF1C08">
      <w:pPr>
        <w:pStyle w:val="normal0"/>
        <w:jc w:val="center"/>
        <w:rPr>
          <w:rFonts w:ascii="Calibri" w:eastAsia="Calibri" w:hAnsi="Calibri" w:cs="Calibri"/>
          <w:b/>
        </w:rPr>
      </w:pPr>
      <w:r>
        <w:rPr>
          <w:rFonts w:ascii="Calibri" w:eastAsia="Calibri" w:hAnsi="Calibri" w:cs="Calibri"/>
          <w:b/>
        </w:rPr>
        <w:t xml:space="preserve"> </w:t>
      </w:r>
      <w:r>
        <w:rPr>
          <w:rFonts w:ascii="Calibri" w:eastAsia="Calibri" w:hAnsi="Calibri" w:cs="Calibri"/>
          <w:b/>
          <w:vertAlign w:val="superscript"/>
        </w:rPr>
        <w:t>3</w:t>
      </w:r>
      <w:r>
        <w:rPr>
          <w:rFonts w:ascii="Calibri" w:eastAsia="Calibri" w:hAnsi="Calibri" w:cs="Calibri"/>
          <w:b/>
        </w:rPr>
        <w:t>Public School District Supervisor, Dalaguete District I</w:t>
      </w:r>
    </w:p>
    <w:p w:rsidR="00CF1C08" w:rsidRDefault="00CF1C08" w:rsidP="00CF1C08">
      <w:pPr>
        <w:pStyle w:val="normal0"/>
        <w:jc w:val="center"/>
        <w:rPr>
          <w:rFonts w:ascii="Calibri" w:eastAsia="Calibri" w:hAnsi="Calibri" w:cs="Calibri"/>
          <w:b/>
        </w:rPr>
      </w:pPr>
    </w:p>
    <w:p w:rsidR="00CF1C08" w:rsidRDefault="00CF1C08" w:rsidP="00CF1C08">
      <w:pPr>
        <w:pStyle w:val="normal0"/>
        <w:jc w:val="both"/>
        <w:rPr>
          <w:rFonts w:ascii="Calibri" w:eastAsia="Calibri" w:hAnsi="Calibri" w:cs="Calibri"/>
          <w:b/>
        </w:rPr>
      </w:pPr>
      <w:r>
        <w:rPr>
          <w:rFonts w:ascii="Calibri" w:eastAsia="Calibri" w:hAnsi="Calibri" w:cs="Calibri"/>
          <w:b/>
        </w:rPr>
        <w:t>Abstract</w:t>
      </w:r>
    </w:p>
    <w:p w:rsidR="00CF1C08" w:rsidRDefault="00CF1C08" w:rsidP="00CF1C08">
      <w:pPr>
        <w:pStyle w:val="normal0"/>
        <w:jc w:val="both"/>
        <w:rPr>
          <w:rFonts w:ascii="Calibri" w:eastAsia="Calibri" w:hAnsi="Calibri" w:cs="Calibri"/>
          <w:b/>
        </w:rPr>
      </w:pPr>
    </w:p>
    <w:p w:rsidR="00CF1C08" w:rsidRDefault="00CF1C08" w:rsidP="00CF1C08">
      <w:pPr>
        <w:pStyle w:val="normal0"/>
        <w:spacing w:line="480" w:lineRule="auto"/>
        <w:ind w:firstLine="720"/>
        <w:jc w:val="both"/>
        <w:rPr>
          <w:rFonts w:ascii="Calibri" w:eastAsia="Calibri" w:hAnsi="Calibri" w:cs="Calibri"/>
          <w:b/>
        </w:rPr>
      </w:pPr>
      <w:r>
        <w:rPr>
          <w:rFonts w:ascii="Calibri" w:eastAsia="Calibri" w:hAnsi="Calibri" w:cs="Calibri"/>
          <w:b/>
        </w:rPr>
        <w:t xml:space="preserve">The aim of this qualitative action research is to know students’ insights in relation to the competency “Webpage Creation Using </w:t>
      </w:r>
      <w:proofErr w:type="spellStart"/>
      <w:r>
        <w:rPr>
          <w:rFonts w:ascii="Calibri" w:eastAsia="Calibri" w:hAnsi="Calibri" w:cs="Calibri"/>
          <w:b/>
        </w:rPr>
        <w:t>Weebly</w:t>
      </w:r>
      <w:proofErr w:type="spellEnd"/>
      <w:r>
        <w:rPr>
          <w:rFonts w:ascii="Calibri" w:eastAsia="Calibri" w:hAnsi="Calibri" w:cs="Calibri"/>
          <w:b/>
        </w:rPr>
        <w:t xml:space="preserve">” in Empowerment Technologies. There were 20 student-respondents who voluntarily shared their statements to answer the specified questions of the study.  Respondents would need help and good advice in creating useful and accessible websites. Considering that majority of them could not create a website using the online dashboard of </w:t>
      </w:r>
      <w:proofErr w:type="spellStart"/>
      <w:r>
        <w:rPr>
          <w:rFonts w:ascii="Calibri" w:eastAsia="Calibri" w:hAnsi="Calibri" w:cs="Calibri"/>
          <w:b/>
        </w:rPr>
        <w:t>Weebly</w:t>
      </w:r>
      <w:proofErr w:type="spellEnd"/>
      <w:r>
        <w:rPr>
          <w:rFonts w:ascii="Calibri" w:eastAsia="Calibri" w:hAnsi="Calibri" w:cs="Calibri"/>
          <w:b/>
        </w:rPr>
        <w:t xml:space="preserve"> because they didn’t know the steps in creating a website.  In addition, all respondents shared their suggestions to resolve the problem in creating a website as a competency-based content in Grade 11 Empowerment Technologies. They would want the reporter to provide concrete procedures in designing the web pages with proper demonstrations. Therefore, it was recommended for that </w:t>
      </w:r>
      <w:proofErr w:type="spellStart"/>
      <w:r>
        <w:rPr>
          <w:rFonts w:ascii="Calibri" w:eastAsia="Calibri" w:hAnsi="Calibri" w:cs="Calibri"/>
          <w:b/>
        </w:rPr>
        <w:t>DepEd</w:t>
      </w:r>
      <w:proofErr w:type="spellEnd"/>
      <w:r>
        <w:rPr>
          <w:rFonts w:ascii="Calibri" w:eastAsia="Calibri" w:hAnsi="Calibri" w:cs="Calibri"/>
          <w:b/>
        </w:rPr>
        <w:t xml:space="preserve"> Cebu Province would approve the proposed training-workshop for teachers in building the classroom website for teaching and learning as the primary output of the study.</w:t>
      </w:r>
    </w:p>
    <w:p w:rsidR="00CF1C08" w:rsidRDefault="00CF1C08" w:rsidP="00CF1C08">
      <w:pPr>
        <w:pStyle w:val="normal0"/>
        <w:spacing w:line="240" w:lineRule="auto"/>
        <w:jc w:val="both"/>
        <w:rPr>
          <w:rFonts w:ascii="Calibri" w:eastAsia="Calibri" w:hAnsi="Calibri" w:cs="Calibri"/>
          <w:b/>
        </w:rPr>
      </w:pPr>
      <w:r>
        <w:rPr>
          <w:rFonts w:ascii="Calibri" w:eastAsia="Calibri" w:hAnsi="Calibri" w:cs="Calibri"/>
          <w:b/>
        </w:rPr>
        <w:t xml:space="preserve">Keywords: Information and Communications Technology (ICT); </w:t>
      </w:r>
      <w:proofErr w:type="spellStart"/>
      <w:r>
        <w:rPr>
          <w:rFonts w:ascii="Calibri" w:eastAsia="Calibri" w:hAnsi="Calibri" w:cs="Calibri"/>
          <w:b/>
        </w:rPr>
        <w:t>DepEd</w:t>
      </w:r>
      <w:proofErr w:type="spellEnd"/>
      <w:r>
        <w:rPr>
          <w:rFonts w:ascii="Calibri" w:eastAsia="Calibri" w:hAnsi="Calibri" w:cs="Calibri"/>
          <w:b/>
        </w:rPr>
        <w:t xml:space="preserve"> Dalaguete NHS Students’ Insights in “Webpage Creation” Using </w:t>
      </w:r>
      <w:proofErr w:type="spellStart"/>
      <w:r>
        <w:rPr>
          <w:rFonts w:ascii="Calibri" w:eastAsia="Calibri" w:hAnsi="Calibri" w:cs="Calibri"/>
          <w:b/>
        </w:rPr>
        <w:t>Weebly</w:t>
      </w:r>
      <w:proofErr w:type="spellEnd"/>
      <w:r>
        <w:rPr>
          <w:rFonts w:ascii="Calibri" w:eastAsia="Calibri" w:hAnsi="Calibri" w:cs="Calibri"/>
          <w:b/>
        </w:rPr>
        <w:t xml:space="preserve"> in Empowerment Technologies; Qualitative Action Research; </w:t>
      </w:r>
      <w:proofErr w:type="spellStart"/>
      <w:r>
        <w:rPr>
          <w:rFonts w:ascii="Calibri" w:eastAsia="Calibri" w:hAnsi="Calibri" w:cs="Calibri"/>
          <w:b/>
        </w:rPr>
        <w:t>Poblacion</w:t>
      </w:r>
      <w:proofErr w:type="spellEnd"/>
      <w:r>
        <w:rPr>
          <w:rFonts w:ascii="Calibri" w:eastAsia="Calibri" w:hAnsi="Calibri" w:cs="Calibri"/>
          <w:b/>
        </w:rPr>
        <w:t>, Dalaguete, Cebu, Philippines</w:t>
      </w:r>
    </w:p>
    <w:p w:rsidR="00F70D2B" w:rsidRDefault="00F70D2B"/>
    <w:sectPr w:rsidR="00F70D2B" w:rsidSect="00F70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1C08"/>
    <w:rsid w:val="00CF1C08"/>
    <w:rsid w:val="00F70D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1C08"/>
    <w:pPr>
      <w:spacing w:after="0" w:line="276" w:lineRule="auto"/>
    </w:pPr>
    <w:rPr>
      <w:rFonts w:ascii="Arial" w:eastAsia="Arial" w:hAnsi="Arial" w:cs="Arial"/>
    </w:rPr>
  </w:style>
  <w:style w:type="character" w:styleId="Hyperlink">
    <w:name w:val="Hyperlink"/>
    <w:basedOn w:val="DefaultParagraphFont"/>
    <w:uiPriority w:val="99"/>
    <w:unhideWhenUsed/>
    <w:rsid w:val="00CF1C0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lumayag@deped.gov.ph/" TargetMode="External"/><Relationship Id="rId3" Type="http://schemas.openxmlformats.org/officeDocument/2006/relationships/webSettings" Target="webSettings.xml"/><Relationship Id="rId7" Type="http://schemas.openxmlformats.org/officeDocument/2006/relationships/hyperlink" Target="https://georgelumayag.weeb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elumayag.com/" TargetMode="External"/><Relationship Id="rId11" Type="http://schemas.openxmlformats.org/officeDocument/2006/relationships/fontTable" Target="fontTable.xml"/><Relationship Id="rId5" Type="http://schemas.openxmlformats.org/officeDocument/2006/relationships/hyperlink" Target="http://dalaguetesecondaryschools.weebly.com/" TargetMode="External"/><Relationship Id="rId10" Type="http://schemas.openxmlformats.org/officeDocument/2006/relationships/hyperlink" Target="http://dalaguetesecondaryschools.weebly.com/" TargetMode="External"/><Relationship Id="rId4" Type="http://schemas.openxmlformats.org/officeDocument/2006/relationships/hyperlink" Target="https://georgelumayag.weebly.com" TargetMode="External"/><Relationship Id="rId9" Type="http://schemas.openxmlformats.org/officeDocument/2006/relationships/hyperlink" Target="http://dnhs6022.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2019-11-24T04:18:00Z</dcterms:created>
  <dcterms:modified xsi:type="dcterms:W3CDTF">2019-11-24T04:19:00Z</dcterms:modified>
</cp:coreProperties>
</file>